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27CC7" w14:textId="77777777" w:rsidR="009773F0" w:rsidRPr="009A0115" w:rsidRDefault="009773F0">
      <w:pPr>
        <w:ind w:left="0"/>
        <w:jc w:val="center"/>
        <w:rPr>
          <w:lang w:val="en-GB"/>
        </w:rPr>
      </w:pPr>
      <w:r w:rsidRPr="009A0115">
        <w:rPr>
          <w:rFonts w:ascii="Arial"/>
          <w:lang w:val="en-GB"/>
        </w:rPr>
        <w:t>EMWA Professional Development Programme</w:t>
      </w:r>
    </w:p>
    <w:p w14:paraId="5FF99D3B" w14:textId="77777777" w:rsidR="009773F0" w:rsidRPr="009A0115" w:rsidRDefault="009773F0">
      <w:pPr>
        <w:ind w:left="0"/>
        <w:jc w:val="center"/>
        <w:rPr>
          <w:lang w:val="en-GB"/>
        </w:rPr>
      </w:pPr>
    </w:p>
    <w:p w14:paraId="0611D075" w14:textId="77777777" w:rsidR="009773F0" w:rsidRPr="009A0115" w:rsidRDefault="009773F0" w:rsidP="009F036C">
      <w:pPr>
        <w:ind w:left="0"/>
        <w:jc w:val="center"/>
        <w:rPr>
          <w:lang w:val="en-GB"/>
        </w:rPr>
      </w:pPr>
      <w:r w:rsidRPr="009A0115">
        <w:rPr>
          <w:rFonts w:ascii="Arial"/>
          <w:b/>
          <w:sz w:val="28"/>
          <w:lang w:val="en-GB"/>
        </w:rPr>
        <w:t>Clinical Study Reports: Mastering the Essential Skills</w:t>
      </w:r>
    </w:p>
    <w:p w14:paraId="7476BAD1" w14:textId="77777777" w:rsidR="009773F0" w:rsidRPr="009A0115" w:rsidRDefault="009773F0" w:rsidP="009F036C">
      <w:pPr>
        <w:ind w:left="0"/>
        <w:jc w:val="center"/>
        <w:rPr>
          <w:lang w:val="en-GB"/>
        </w:rPr>
      </w:pPr>
    </w:p>
    <w:p w14:paraId="09E9EB7A" w14:textId="77777777" w:rsidR="009773F0" w:rsidRPr="009A0115" w:rsidRDefault="009773F0" w:rsidP="009F036C">
      <w:pPr>
        <w:ind w:left="0"/>
        <w:jc w:val="center"/>
        <w:rPr>
          <w:lang w:val="en-GB"/>
        </w:rPr>
      </w:pPr>
      <w:r w:rsidRPr="009A0115">
        <w:rPr>
          <w:rFonts w:ascii="Arial"/>
          <w:b/>
          <w:lang w:val="en-GB"/>
        </w:rPr>
        <w:t>Drug development; Foundation; 6 hours (double workshop)</w:t>
      </w:r>
    </w:p>
    <w:p w14:paraId="6DFB4B0F" w14:textId="77777777" w:rsidR="009773F0" w:rsidRPr="009A0115" w:rsidRDefault="009773F0" w:rsidP="009F036C">
      <w:pPr>
        <w:ind w:left="0"/>
        <w:jc w:val="center"/>
        <w:rPr>
          <w:lang w:val="en-GB"/>
        </w:rPr>
      </w:pPr>
    </w:p>
    <w:p w14:paraId="5C7B70F0" w14:textId="358E1CB1" w:rsidR="009773F0" w:rsidRPr="009A0115" w:rsidRDefault="001E7FEF" w:rsidP="009F036C">
      <w:pPr>
        <w:ind w:left="0"/>
        <w:jc w:val="center"/>
        <w:rPr>
          <w:lang w:val="en-GB"/>
        </w:rPr>
      </w:pPr>
      <w:r>
        <w:rPr>
          <w:rFonts w:ascii="Arial"/>
          <w:b/>
          <w:lang w:val="en-GB"/>
        </w:rPr>
        <w:t>Sarah Hopwood</w:t>
      </w:r>
      <w:r w:rsidR="008F4522">
        <w:rPr>
          <w:rFonts w:ascii="Arial"/>
          <w:b/>
          <w:lang w:val="en-GB"/>
        </w:rPr>
        <w:t xml:space="preserve"> an</w:t>
      </w:r>
      <w:r w:rsidR="006968B6">
        <w:rPr>
          <w:rFonts w:ascii="Arial"/>
          <w:b/>
          <w:lang w:val="en-GB"/>
        </w:rPr>
        <w:t>d</w:t>
      </w:r>
      <w:r w:rsidR="008F4522">
        <w:rPr>
          <w:rFonts w:ascii="Arial"/>
          <w:b/>
          <w:lang w:val="en-GB"/>
        </w:rPr>
        <w:t xml:space="preserve"> </w:t>
      </w:r>
      <w:proofErr w:type="spellStart"/>
      <w:r w:rsidR="000E7BDC" w:rsidRPr="000E7BDC">
        <w:rPr>
          <w:rFonts w:ascii="Arial" w:hAnsi="Arial" w:cs="Arial"/>
          <w:b/>
          <w:lang w:val="en-GB"/>
        </w:rPr>
        <w:t>Gaële</w:t>
      </w:r>
      <w:proofErr w:type="spellEnd"/>
      <w:r w:rsidR="000E7BDC" w:rsidRPr="000E7BDC">
        <w:rPr>
          <w:rFonts w:ascii="Arial" w:hAnsi="Arial" w:cs="Arial"/>
          <w:b/>
          <w:lang w:val="en-GB"/>
        </w:rPr>
        <w:t xml:space="preserve"> Ducher</w:t>
      </w:r>
    </w:p>
    <w:p w14:paraId="06A89603" w14:textId="77777777" w:rsidR="009773F0" w:rsidRPr="009A0115" w:rsidRDefault="009773F0">
      <w:pPr>
        <w:ind w:left="0"/>
        <w:jc w:val="center"/>
        <w:rPr>
          <w:lang w:val="en-GB"/>
        </w:rPr>
      </w:pPr>
    </w:p>
    <w:p w14:paraId="0C8F9702" w14:textId="77777777" w:rsidR="009773F0" w:rsidRPr="009A0115" w:rsidRDefault="009773F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/>
        <w:jc w:val="center"/>
        <w:rPr>
          <w:lang w:val="en-GB"/>
        </w:rPr>
      </w:pPr>
      <w:r w:rsidRPr="006608E1">
        <w:rPr>
          <w:rFonts w:ascii="Arial"/>
          <w:b/>
          <w:sz w:val="32"/>
          <w:lang w:val="en-GB"/>
        </w:rPr>
        <w:t>Pre-workshop assignment</w:t>
      </w:r>
    </w:p>
    <w:p w14:paraId="7BA0D7C1" w14:textId="77777777" w:rsidR="009773F0" w:rsidRPr="009A0115" w:rsidRDefault="009773F0">
      <w:pPr>
        <w:ind w:left="0"/>
        <w:rPr>
          <w:lang w:val="en-GB"/>
        </w:rPr>
      </w:pPr>
    </w:p>
    <w:p w14:paraId="6481F182" w14:textId="77777777" w:rsidR="009773F0" w:rsidRPr="009A0115" w:rsidRDefault="009773F0">
      <w:pPr>
        <w:ind w:left="0"/>
        <w:rPr>
          <w:lang w:val="en-GB"/>
        </w:rPr>
      </w:pPr>
      <w:r w:rsidRPr="009A0115">
        <w:rPr>
          <w:rFonts w:ascii="Arial"/>
          <w:b/>
          <w:lang w:val="en-GB"/>
        </w:rPr>
        <w:t>Objective</w:t>
      </w:r>
    </w:p>
    <w:p w14:paraId="681B05BB" w14:textId="77777777" w:rsidR="009773F0" w:rsidRDefault="009773F0">
      <w:pPr>
        <w:ind w:left="0"/>
        <w:rPr>
          <w:lang w:val="en-GB"/>
        </w:rPr>
      </w:pPr>
    </w:p>
    <w:p w14:paraId="6FB7BA49" w14:textId="6C00C3B5" w:rsidR="009773F0" w:rsidRPr="009A0115" w:rsidRDefault="009773F0">
      <w:pPr>
        <w:ind w:left="0"/>
        <w:rPr>
          <w:lang w:val="en-GB"/>
        </w:rPr>
      </w:pPr>
      <w:r>
        <w:rPr>
          <w:lang w:val="en-GB"/>
        </w:rPr>
        <w:t xml:space="preserve">To familiarise attendees with </w:t>
      </w:r>
      <w:r w:rsidR="00C963EF">
        <w:rPr>
          <w:lang w:val="en-GB"/>
        </w:rPr>
        <w:t>International Co</w:t>
      </w:r>
      <w:r w:rsidR="00F05632">
        <w:rPr>
          <w:lang w:val="en-GB"/>
        </w:rPr>
        <w:t>uncil</w:t>
      </w:r>
      <w:r w:rsidR="00C963EF">
        <w:rPr>
          <w:lang w:val="en-GB"/>
        </w:rPr>
        <w:t xml:space="preserve"> </w:t>
      </w:r>
      <w:r w:rsidR="00F05632">
        <w:rPr>
          <w:lang w:val="en-GB"/>
        </w:rPr>
        <w:t>for</w:t>
      </w:r>
      <w:r w:rsidR="00C963EF">
        <w:rPr>
          <w:lang w:val="en-GB"/>
        </w:rPr>
        <w:t xml:space="preserve"> Harmonisation (</w:t>
      </w:r>
      <w:r>
        <w:rPr>
          <w:lang w:val="en-GB"/>
        </w:rPr>
        <w:t>ICH</w:t>
      </w:r>
      <w:r w:rsidR="00C963EF">
        <w:rPr>
          <w:lang w:val="en-GB"/>
        </w:rPr>
        <w:t>)</w:t>
      </w:r>
      <w:r>
        <w:rPr>
          <w:lang w:val="en-GB"/>
        </w:rPr>
        <w:t xml:space="preserve"> E3 guidelines for the structure and content required for </w:t>
      </w:r>
      <w:r w:rsidR="00C963EF">
        <w:rPr>
          <w:lang w:val="en-GB"/>
        </w:rPr>
        <w:t>clinical study reports (</w:t>
      </w:r>
      <w:r w:rsidR="008E0E02">
        <w:rPr>
          <w:lang w:val="en-GB"/>
        </w:rPr>
        <w:t>CSR</w:t>
      </w:r>
      <w:r>
        <w:rPr>
          <w:lang w:val="en-GB"/>
        </w:rPr>
        <w:t>s</w:t>
      </w:r>
      <w:r w:rsidR="00C963EF">
        <w:rPr>
          <w:lang w:val="en-GB"/>
        </w:rPr>
        <w:t>)</w:t>
      </w:r>
      <w:r>
        <w:rPr>
          <w:lang w:val="en-GB"/>
        </w:rPr>
        <w:t>.</w:t>
      </w:r>
    </w:p>
    <w:p w14:paraId="76727D2D" w14:textId="77777777" w:rsidR="009773F0" w:rsidRPr="009A0115" w:rsidRDefault="009773F0">
      <w:pPr>
        <w:ind w:left="0"/>
        <w:rPr>
          <w:lang w:val="en-GB"/>
        </w:rPr>
      </w:pPr>
    </w:p>
    <w:p w14:paraId="21390E87" w14:textId="77777777" w:rsidR="009773F0" w:rsidRDefault="009773F0">
      <w:pPr>
        <w:ind w:left="0"/>
        <w:rPr>
          <w:rFonts w:ascii="Arial"/>
          <w:b/>
          <w:lang w:val="en-GB"/>
        </w:rPr>
      </w:pPr>
      <w:r w:rsidRPr="009A0115">
        <w:rPr>
          <w:rFonts w:ascii="Arial"/>
          <w:b/>
          <w:lang w:val="en-GB"/>
        </w:rPr>
        <w:t>Content</w:t>
      </w:r>
    </w:p>
    <w:p w14:paraId="24EF092B" w14:textId="77777777" w:rsidR="009773F0" w:rsidRPr="009A0115" w:rsidRDefault="009773F0">
      <w:pPr>
        <w:ind w:left="0"/>
        <w:rPr>
          <w:lang w:val="en-GB"/>
        </w:rPr>
      </w:pPr>
    </w:p>
    <w:p w14:paraId="013F6BF9" w14:textId="77777777" w:rsidR="009773F0" w:rsidRPr="00924E31" w:rsidRDefault="009773F0" w:rsidP="00212EEC">
      <w:pPr>
        <w:pStyle w:val="ListParagraph"/>
        <w:numPr>
          <w:ilvl w:val="0"/>
          <w:numId w:val="48"/>
        </w:numPr>
        <w:rPr>
          <w:lang w:val="en-GB"/>
        </w:rPr>
      </w:pPr>
      <w:r w:rsidRPr="00924E31">
        <w:rPr>
          <w:lang w:val="en-GB"/>
        </w:rPr>
        <w:t xml:space="preserve">Please </w:t>
      </w:r>
      <w:r w:rsidR="00924E31" w:rsidRPr="00924E31">
        <w:rPr>
          <w:lang w:val="en-GB"/>
        </w:rPr>
        <w:t xml:space="preserve">look </w:t>
      </w:r>
      <w:r w:rsidR="00206105">
        <w:rPr>
          <w:lang w:val="en-GB"/>
        </w:rPr>
        <w:t xml:space="preserve">at the ICH E3 template outline </w:t>
      </w:r>
      <w:r w:rsidR="00924E31" w:rsidRPr="00924E31">
        <w:rPr>
          <w:lang w:val="en-GB"/>
        </w:rPr>
        <w:t xml:space="preserve">provided and </w:t>
      </w:r>
      <w:r w:rsidRPr="00924E31">
        <w:rPr>
          <w:lang w:val="en-GB"/>
        </w:rPr>
        <w:t>familiarise yourself with the</w:t>
      </w:r>
      <w:r w:rsidR="00924E31" w:rsidRPr="00924E31">
        <w:rPr>
          <w:lang w:val="en-GB"/>
        </w:rPr>
        <w:t xml:space="preserve"> corresponding</w:t>
      </w:r>
      <w:r w:rsidRPr="00924E31">
        <w:rPr>
          <w:lang w:val="en-GB"/>
        </w:rPr>
        <w:t xml:space="preserve"> ICH E3 guideline</w:t>
      </w:r>
      <w:r w:rsidR="00924E31" w:rsidRPr="00924E31">
        <w:rPr>
          <w:lang w:val="en-GB"/>
        </w:rPr>
        <w:t>s. Do not feel you have to read the guidelines page-by-page; try to get a rough idea of how a CSR should look in terms of structure and content</w:t>
      </w:r>
      <w:r w:rsidR="00924E31">
        <w:rPr>
          <w:lang w:val="en-GB"/>
        </w:rPr>
        <w:t>:</w:t>
      </w:r>
    </w:p>
    <w:p w14:paraId="791DEF84" w14:textId="5C547C4B" w:rsidR="00924E31" w:rsidRDefault="00924E31" w:rsidP="006608E1">
      <w:pPr>
        <w:pStyle w:val="ListParagraph"/>
        <w:numPr>
          <w:ilvl w:val="0"/>
          <w:numId w:val="46"/>
        </w:numPr>
        <w:rPr>
          <w:lang w:val="en-GB"/>
        </w:rPr>
      </w:pPr>
      <w:r>
        <w:rPr>
          <w:lang w:val="en-GB"/>
        </w:rPr>
        <w:t>Our ICH E3</w:t>
      </w:r>
      <w:r w:rsidR="00C963EF">
        <w:rPr>
          <w:lang w:val="en-GB"/>
        </w:rPr>
        <w:t xml:space="preserve"> CSR</w:t>
      </w:r>
      <w:r>
        <w:rPr>
          <w:lang w:val="en-GB"/>
        </w:rPr>
        <w:t xml:space="preserve"> template</w:t>
      </w:r>
      <w:r w:rsidR="00206105">
        <w:rPr>
          <w:lang w:val="en-GB"/>
        </w:rPr>
        <w:t xml:space="preserve"> outline (overleaf, 4 pages)</w:t>
      </w:r>
    </w:p>
    <w:p w14:paraId="0C7AA6C6" w14:textId="12B55AC1" w:rsidR="009773F0" w:rsidRPr="00F05632" w:rsidRDefault="00EC6866" w:rsidP="00F05632">
      <w:pPr>
        <w:pStyle w:val="ListParagraph"/>
        <w:numPr>
          <w:ilvl w:val="0"/>
          <w:numId w:val="46"/>
        </w:numPr>
        <w:rPr>
          <w:lang w:val="en-GB"/>
        </w:rPr>
      </w:pPr>
      <w:hyperlink r:id="rId8" w:history="1">
        <w:r w:rsidR="00F05632" w:rsidRPr="00F05632">
          <w:rPr>
            <w:rStyle w:val="Hyperlink"/>
            <w:lang w:val="en-GB"/>
          </w:rPr>
          <w:t>ICH E3 Guidelines: Structure and Conte</w:t>
        </w:r>
        <w:r w:rsidR="00F05632" w:rsidRPr="00F05632">
          <w:rPr>
            <w:rStyle w:val="Hyperlink"/>
            <w:lang w:val="en-GB"/>
          </w:rPr>
          <w:t>n</w:t>
        </w:r>
        <w:r w:rsidR="00F05632" w:rsidRPr="00F05632">
          <w:rPr>
            <w:rStyle w:val="Hyperlink"/>
            <w:lang w:val="en-GB"/>
          </w:rPr>
          <w:t>t of CSRs</w:t>
        </w:r>
      </w:hyperlink>
    </w:p>
    <w:p w14:paraId="585CB6B2" w14:textId="77777777" w:rsidR="00924E31" w:rsidRDefault="00924E31" w:rsidP="00924E31">
      <w:pPr>
        <w:ind w:left="0"/>
        <w:rPr>
          <w:lang w:val="en-GB"/>
        </w:rPr>
      </w:pPr>
    </w:p>
    <w:p w14:paraId="77D9B06A" w14:textId="77777777" w:rsidR="00924E31" w:rsidRPr="00C963EF" w:rsidRDefault="00924E31" w:rsidP="00212EEC">
      <w:pPr>
        <w:pStyle w:val="ListParagraph"/>
        <w:numPr>
          <w:ilvl w:val="0"/>
          <w:numId w:val="48"/>
        </w:numPr>
        <w:rPr>
          <w:lang w:val="en-GB"/>
        </w:rPr>
      </w:pPr>
      <w:r w:rsidRPr="00C963EF">
        <w:rPr>
          <w:lang w:val="en-GB"/>
        </w:rPr>
        <w:t>Now briefly look at the questions and answers based on the ICH E3 guidelines</w:t>
      </w:r>
      <w:r w:rsidR="00520AF6">
        <w:rPr>
          <w:lang w:val="en-GB"/>
        </w:rPr>
        <w:t xml:space="preserve"> and the </w:t>
      </w:r>
      <w:r w:rsidR="000D0536">
        <w:rPr>
          <w:lang w:val="en-GB"/>
        </w:rPr>
        <w:t xml:space="preserve">launch paper </w:t>
      </w:r>
      <w:r w:rsidR="00520AF6">
        <w:rPr>
          <w:lang w:val="en-GB"/>
        </w:rPr>
        <w:t>for the CORE (Clarity and Openness in Reporting: E3</w:t>
      </w:r>
      <w:r w:rsidR="00520AF6">
        <w:rPr>
          <w:lang w:val="en-GB"/>
        </w:rPr>
        <w:noBreakHyphen/>
        <w:t>based) Reference</w:t>
      </w:r>
      <w:r w:rsidRPr="00C963EF">
        <w:rPr>
          <w:lang w:val="en-GB"/>
        </w:rPr>
        <w:t>:</w:t>
      </w:r>
    </w:p>
    <w:p w14:paraId="50ADBBCA" w14:textId="0C6D425F" w:rsidR="00F05632" w:rsidRDefault="00EC6866" w:rsidP="006608E1">
      <w:pPr>
        <w:pStyle w:val="ListParagraph"/>
        <w:numPr>
          <w:ilvl w:val="0"/>
          <w:numId w:val="46"/>
        </w:numPr>
        <w:rPr>
          <w:rStyle w:val="Hyperlink"/>
          <w:color w:val="auto"/>
          <w:lang w:val="en-GB"/>
        </w:rPr>
      </w:pPr>
      <w:hyperlink r:id="rId9" w:history="1">
        <w:r w:rsidR="00F05632" w:rsidRPr="00F05632">
          <w:rPr>
            <w:rStyle w:val="Hyperlink"/>
            <w:lang w:val="en-GB"/>
          </w:rPr>
          <w:t xml:space="preserve">ICH E3 Questions </w:t>
        </w:r>
        <w:r w:rsidR="00F05632" w:rsidRPr="00F05632">
          <w:rPr>
            <w:rStyle w:val="Hyperlink"/>
            <w:lang w:val="en-GB"/>
          </w:rPr>
          <w:t>a</w:t>
        </w:r>
        <w:r w:rsidR="00F05632" w:rsidRPr="00F05632">
          <w:rPr>
            <w:rStyle w:val="Hyperlink"/>
            <w:lang w:val="en-GB"/>
          </w:rPr>
          <w:t>nd</w:t>
        </w:r>
        <w:r w:rsidR="00F05632" w:rsidRPr="00F05632">
          <w:rPr>
            <w:rStyle w:val="Hyperlink"/>
            <w:lang w:val="en-GB"/>
          </w:rPr>
          <w:t xml:space="preserve"> </w:t>
        </w:r>
        <w:r w:rsidR="00F05632" w:rsidRPr="00F05632">
          <w:rPr>
            <w:rStyle w:val="Hyperlink"/>
            <w:lang w:val="en-GB"/>
          </w:rPr>
          <w:t>Answers (R1)</w:t>
        </w:r>
      </w:hyperlink>
    </w:p>
    <w:p w14:paraId="3F4A994B" w14:textId="100E9E7E" w:rsidR="00F05632" w:rsidRPr="00520AF6" w:rsidRDefault="00EC6866" w:rsidP="006608E1">
      <w:pPr>
        <w:pStyle w:val="ListParagraph"/>
        <w:numPr>
          <w:ilvl w:val="0"/>
          <w:numId w:val="46"/>
        </w:numPr>
        <w:rPr>
          <w:rStyle w:val="Hyperlink"/>
          <w:color w:val="auto"/>
          <w:lang w:val="en-GB"/>
        </w:rPr>
      </w:pPr>
      <w:hyperlink r:id="rId10" w:history="1">
        <w:r w:rsidR="00F05632" w:rsidRPr="0043628D">
          <w:rPr>
            <w:rStyle w:val="Hyperlink"/>
            <w:lang w:val="en-GB"/>
          </w:rPr>
          <w:t>CORE Ref</w:t>
        </w:r>
        <w:r w:rsidR="00F05632" w:rsidRPr="0043628D">
          <w:rPr>
            <w:rStyle w:val="Hyperlink"/>
            <w:lang w:val="en-GB"/>
          </w:rPr>
          <w:t>e</w:t>
        </w:r>
        <w:r w:rsidR="00F05632" w:rsidRPr="0043628D">
          <w:rPr>
            <w:rStyle w:val="Hyperlink"/>
            <w:lang w:val="en-GB"/>
          </w:rPr>
          <w:t>rence launch paper (2016)</w:t>
        </w:r>
      </w:hyperlink>
    </w:p>
    <w:p w14:paraId="64ADEA4E" w14:textId="77777777" w:rsidR="009773F0" w:rsidRPr="009A0115" w:rsidRDefault="009773F0">
      <w:pPr>
        <w:ind w:left="0"/>
        <w:rPr>
          <w:lang w:val="en-GB"/>
        </w:rPr>
      </w:pPr>
    </w:p>
    <w:p w14:paraId="7F029071" w14:textId="01EE719A" w:rsidR="009773F0" w:rsidRPr="00C963EF" w:rsidRDefault="009773F0" w:rsidP="00980B46">
      <w:pPr>
        <w:pStyle w:val="ListParagraph"/>
        <w:numPr>
          <w:ilvl w:val="0"/>
          <w:numId w:val="48"/>
        </w:numPr>
        <w:spacing w:before="240"/>
        <w:rPr>
          <w:lang w:val="en-GB"/>
        </w:rPr>
      </w:pPr>
      <w:r w:rsidRPr="00C963EF">
        <w:rPr>
          <w:lang w:val="en-GB"/>
        </w:rPr>
        <w:t>Please send an email</w:t>
      </w:r>
      <w:r w:rsidR="008F4522">
        <w:rPr>
          <w:lang w:val="en-GB"/>
        </w:rPr>
        <w:t xml:space="preserve"> to </w:t>
      </w:r>
      <w:r w:rsidR="006928C8" w:rsidRPr="006928C8">
        <w:rPr>
          <w:rStyle w:val="Hyperlink"/>
          <w:lang w:val="en-GB"/>
        </w:rPr>
        <w:t>sarah.hopwood@scinopsis.com</w:t>
      </w:r>
      <w:r w:rsidR="00852126">
        <w:rPr>
          <w:rStyle w:val="Hyperlink"/>
          <w:lang w:val="en-GB"/>
        </w:rPr>
        <w:t xml:space="preserve"> </w:t>
      </w:r>
      <w:r w:rsidR="00D447C3" w:rsidRPr="00D447C3">
        <w:t>and</w:t>
      </w:r>
      <w:r w:rsidR="00D447C3">
        <w:rPr>
          <w:rStyle w:val="Hyperlink"/>
          <w:lang w:val="en-GB"/>
        </w:rPr>
        <w:t xml:space="preserve"> </w:t>
      </w:r>
      <w:proofErr w:type="spellStart"/>
      <w:r w:rsidR="00980B46" w:rsidRPr="00980B46">
        <w:rPr>
          <w:color w:val="0000FF"/>
        </w:rPr>
        <w:t>gaele.ducher</w:t>
      </w:r>
      <w:proofErr w:type="spellEnd"/>
      <w:r w:rsidR="00980B46" w:rsidRPr="00980B46">
        <w:rPr>
          <w:rStyle w:val="Hyperlink"/>
          <w:lang w:val="en-GB"/>
        </w:rPr>
        <w:t>@scinopsis.com</w:t>
      </w:r>
      <w:r w:rsidR="00980B46">
        <w:rPr>
          <w:rStyle w:val="Hyperlink"/>
          <w:lang w:val="en-GB"/>
        </w:rPr>
        <w:t xml:space="preserve"> </w:t>
      </w:r>
      <w:r w:rsidRPr="00C963EF">
        <w:rPr>
          <w:lang w:val="en-GB"/>
        </w:rPr>
        <w:t>indicating:</w:t>
      </w:r>
    </w:p>
    <w:p w14:paraId="206C44A6" w14:textId="77777777" w:rsidR="009773F0" w:rsidRPr="006608E1" w:rsidRDefault="009773F0" w:rsidP="006608E1">
      <w:pPr>
        <w:pStyle w:val="ListParagraph"/>
        <w:numPr>
          <w:ilvl w:val="1"/>
          <w:numId w:val="47"/>
        </w:numPr>
        <w:ind w:left="1080"/>
        <w:rPr>
          <w:lang w:val="en-GB"/>
        </w:rPr>
      </w:pPr>
      <w:r w:rsidRPr="006608E1">
        <w:rPr>
          <w:lang w:val="en-GB"/>
        </w:rPr>
        <w:t>How much experience you have in writing CSRs</w:t>
      </w:r>
    </w:p>
    <w:p w14:paraId="7492690C" w14:textId="77777777" w:rsidR="009773F0" w:rsidRPr="009A0115" w:rsidRDefault="009773F0">
      <w:pPr>
        <w:ind w:left="0"/>
        <w:rPr>
          <w:lang w:val="en-GB"/>
        </w:rPr>
      </w:pPr>
    </w:p>
    <w:p w14:paraId="2FD4DBE9" w14:textId="79AD282A" w:rsidR="009773F0" w:rsidRDefault="009773F0">
      <w:pPr>
        <w:ind w:left="0"/>
        <w:rPr>
          <w:rFonts w:ascii="Arial"/>
          <w:b/>
          <w:lang w:val="en-GB"/>
        </w:rPr>
      </w:pPr>
      <w:r w:rsidRPr="009A0115">
        <w:rPr>
          <w:rFonts w:ascii="Arial"/>
          <w:b/>
          <w:lang w:val="en-GB"/>
        </w:rPr>
        <w:t xml:space="preserve">Time </w:t>
      </w:r>
      <w:proofErr w:type="gramStart"/>
      <w:r w:rsidRPr="009A0115">
        <w:rPr>
          <w:rFonts w:ascii="Arial"/>
          <w:b/>
          <w:lang w:val="en-GB"/>
        </w:rPr>
        <w:t>required</w:t>
      </w:r>
      <w:proofErr w:type="gramEnd"/>
    </w:p>
    <w:p w14:paraId="02EADC4E" w14:textId="77777777" w:rsidR="005B2CFF" w:rsidRPr="009A0115" w:rsidRDefault="005B2CFF">
      <w:pPr>
        <w:ind w:left="0"/>
        <w:rPr>
          <w:lang w:val="en-GB"/>
        </w:rPr>
      </w:pPr>
    </w:p>
    <w:p w14:paraId="14053883" w14:textId="77777777" w:rsidR="009773F0" w:rsidRDefault="009773F0">
      <w:pPr>
        <w:ind w:left="0"/>
        <w:rPr>
          <w:lang w:val="en-GB"/>
        </w:rPr>
      </w:pPr>
      <w:r w:rsidRPr="009A0115">
        <w:rPr>
          <w:lang w:val="en-GB"/>
        </w:rPr>
        <w:t>1 hour</w:t>
      </w:r>
    </w:p>
    <w:p w14:paraId="2755BC47" w14:textId="77777777" w:rsidR="00212EEC" w:rsidRDefault="00212EEC">
      <w:pPr>
        <w:ind w:left="0"/>
        <w:rPr>
          <w:lang w:val="en-GB"/>
        </w:rPr>
      </w:pPr>
    </w:p>
    <w:p w14:paraId="1F24BC99" w14:textId="43D1346B" w:rsidR="001149B5" w:rsidRDefault="001149B5" w:rsidP="001149B5">
      <w:pPr>
        <w:ind w:left="0"/>
        <w:rPr>
          <w:rFonts w:ascii="Arial"/>
          <w:b/>
          <w:lang w:val="en-GB"/>
        </w:rPr>
      </w:pPr>
      <w:r>
        <w:rPr>
          <w:rFonts w:ascii="Arial"/>
          <w:b/>
          <w:lang w:val="en-GB"/>
        </w:rPr>
        <w:t>Related Workshops</w:t>
      </w:r>
    </w:p>
    <w:p w14:paraId="4BD4BBB2" w14:textId="77777777" w:rsidR="005B2CFF" w:rsidRDefault="005B2CFF" w:rsidP="001149B5">
      <w:pPr>
        <w:ind w:left="0"/>
        <w:rPr>
          <w:rFonts w:ascii="Arial"/>
          <w:b/>
          <w:lang w:val="en-GB"/>
        </w:rPr>
      </w:pPr>
    </w:p>
    <w:p w14:paraId="18957E19" w14:textId="77777777" w:rsidR="001149B5" w:rsidRPr="009A0115" w:rsidRDefault="001149B5" w:rsidP="001149B5">
      <w:pPr>
        <w:ind w:left="0"/>
        <w:rPr>
          <w:lang w:val="en-GB"/>
        </w:rPr>
      </w:pPr>
      <w:r>
        <w:rPr>
          <w:lang w:val="en-GB"/>
        </w:rPr>
        <w:t>A list of workshops related to specific aspects of CSR preparation is provided below for your information</w:t>
      </w:r>
      <w:r w:rsidR="00520AF6" w:rsidRPr="00520AF6">
        <w:t xml:space="preserve"> </w:t>
      </w:r>
      <w:r w:rsidR="00520AF6">
        <w:t xml:space="preserve">(details are provided in the </w:t>
      </w:r>
      <w:hyperlink r:id="rId11" w:anchor="epdpprogramme" w:history="1">
        <w:r w:rsidR="00520AF6">
          <w:rPr>
            <w:rStyle w:val="Hyperlink"/>
          </w:rPr>
          <w:t xml:space="preserve">EPDP Workshop </w:t>
        </w:r>
        <w:proofErr w:type="spellStart"/>
        <w:r w:rsidR="00520AF6">
          <w:rPr>
            <w:rStyle w:val="Hyperlink"/>
          </w:rPr>
          <w:t>Programme</w:t>
        </w:r>
        <w:proofErr w:type="spellEnd"/>
      </w:hyperlink>
      <w:r w:rsidR="00520AF6">
        <w:t>)</w:t>
      </w:r>
      <w:r>
        <w:rPr>
          <w:lang w:val="en-GB"/>
        </w:rPr>
        <w:t>:</w:t>
      </w:r>
    </w:p>
    <w:p w14:paraId="3A13387C" w14:textId="77777777" w:rsidR="001149B5" w:rsidRDefault="001149B5" w:rsidP="001149B5">
      <w:pPr>
        <w:ind w:left="0"/>
        <w:rPr>
          <w:rFonts w:ascii="Arial"/>
          <w:b/>
          <w:lang w:val="en-GB"/>
        </w:rPr>
      </w:pPr>
    </w:p>
    <w:p w14:paraId="0E6AB7C1" w14:textId="77777777" w:rsidR="004F4AAF" w:rsidRPr="005B2CFF" w:rsidRDefault="004F4AAF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DDF5</w:t>
      </w:r>
      <w:r w:rsidRPr="005B2CFF">
        <w:rPr>
          <w:sz w:val="22"/>
          <w:lang w:val="en-GB"/>
        </w:rPr>
        <w:tab/>
        <w:t>Clinical Study Report Appendices</w:t>
      </w:r>
    </w:p>
    <w:p w14:paraId="2F181E43" w14:textId="77777777" w:rsidR="001149B5" w:rsidRPr="005B2CFF" w:rsidRDefault="001149B5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DDF11a</w:t>
      </w:r>
      <w:r w:rsidRPr="005B2CFF">
        <w:rPr>
          <w:sz w:val="22"/>
          <w:lang w:val="en-GB"/>
        </w:rPr>
        <w:tab/>
        <w:t>Subject Narratives for Clinical Study Reports</w:t>
      </w:r>
    </w:p>
    <w:p w14:paraId="5FC35584" w14:textId="41769F6A" w:rsidR="002E6F0E" w:rsidRPr="005B2CFF" w:rsidRDefault="001149B5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DDF22</w:t>
      </w:r>
      <w:r w:rsidRPr="005B2CFF">
        <w:rPr>
          <w:sz w:val="22"/>
          <w:lang w:val="en-GB"/>
        </w:rPr>
        <w:tab/>
        <w:t>Drug Safety for Medical Writers Part 1: Adverse Events and Concomitant Medications</w:t>
      </w:r>
    </w:p>
    <w:p w14:paraId="367C127C" w14:textId="3A6171CB" w:rsidR="001149B5" w:rsidRPr="005B2CFF" w:rsidRDefault="001149B5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DDF23</w:t>
      </w:r>
      <w:r w:rsidRPr="005B2CFF">
        <w:rPr>
          <w:sz w:val="22"/>
          <w:lang w:val="en-GB"/>
        </w:rPr>
        <w:tab/>
        <w:t>Drug Safety for Medical Writers Part 2: Laboratory Data</w:t>
      </w:r>
    </w:p>
    <w:p w14:paraId="50DDFE0E" w14:textId="77777777" w:rsidR="004F4AAF" w:rsidRPr="005B2CFF" w:rsidRDefault="004F4AAF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DDF35</w:t>
      </w:r>
      <w:r w:rsidRPr="005B2CFF">
        <w:rPr>
          <w:sz w:val="22"/>
          <w:lang w:val="en-GB"/>
        </w:rPr>
        <w:tab/>
        <w:t>Introduction to Writing about Efficacy</w:t>
      </w:r>
    </w:p>
    <w:p w14:paraId="142BB3B8" w14:textId="6FFEAFA1" w:rsidR="00F05632" w:rsidRPr="005B2CFF" w:rsidRDefault="00F05632" w:rsidP="005B2CFF">
      <w:pPr>
        <w:pStyle w:val="ListParagraph"/>
        <w:keepNext/>
        <w:keepLines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lastRenderedPageBreak/>
        <w:t>DDF36</w:t>
      </w:r>
      <w:r w:rsidRPr="005B2CFF">
        <w:rPr>
          <w:sz w:val="22"/>
          <w:lang w:val="en-GB"/>
        </w:rPr>
        <w:tab/>
      </w:r>
      <w:r w:rsidR="00980B46" w:rsidRPr="005B2CFF">
        <w:rPr>
          <w:sz w:val="22"/>
          <w:lang w:val="en-GB"/>
        </w:rPr>
        <w:t>An Introduction to Clinical Trial Disclosure – the Regulatory Requirements, Industry</w:t>
      </w:r>
      <w:r w:rsidR="005B2CFF" w:rsidRPr="005B2CFF">
        <w:rPr>
          <w:sz w:val="22"/>
          <w:lang w:val="en-GB"/>
        </w:rPr>
        <w:t xml:space="preserve"> </w:t>
      </w:r>
      <w:r w:rsidR="00980B46" w:rsidRPr="005B2CFF">
        <w:rPr>
          <w:sz w:val="22"/>
          <w:lang w:val="en-GB"/>
        </w:rPr>
        <w:t>Commitments, and Protection of Data Privacy and Company Confidential Information</w:t>
      </w:r>
    </w:p>
    <w:p w14:paraId="56D998BF" w14:textId="77777777" w:rsidR="005B2CFF" w:rsidRPr="005B2CFF" w:rsidRDefault="00852126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DDF38</w:t>
      </w:r>
      <w:r w:rsidRPr="005B2CFF">
        <w:rPr>
          <w:sz w:val="22"/>
          <w:lang w:val="en-GB"/>
        </w:rPr>
        <w:tab/>
        <w:t>CORE Reference – Clarity and Openness in Reporting: E3-based</w:t>
      </w:r>
    </w:p>
    <w:p w14:paraId="1E6DA5A4" w14:textId="77777777" w:rsidR="00F05632" w:rsidRPr="005B2CFF" w:rsidRDefault="00F05632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DDA24</w:t>
      </w:r>
      <w:r w:rsidRPr="005B2CFF">
        <w:rPr>
          <w:sz w:val="22"/>
          <w:lang w:val="en-GB"/>
        </w:rPr>
        <w:tab/>
        <w:t>Clinical Study Reports in Oncology</w:t>
      </w:r>
    </w:p>
    <w:p w14:paraId="67B4575E" w14:textId="77777777" w:rsidR="004F4AAF" w:rsidRPr="005B2CFF" w:rsidRDefault="004F4AAF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PTA6</w:t>
      </w:r>
      <w:r w:rsidRPr="005B2CFF">
        <w:rPr>
          <w:sz w:val="22"/>
          <w:lang w:val="en-GB"/>
        </w:rPr>
        <w:tab/>
        <w:t>Scheduling and Proposal Writing: The Clinical Study Protocol and Report</w:t>
      </w:r>
    </w:p>
    <w:p w14:paraId="0C88B061" w14:textId="00DC67EF" w:rsidR="001149B5" w:rsidRPr="005B2CFF" w:rsidRDefault="001149B5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PTF1</w:t>
      </w:r>
      <w:r w:rsidRPr="005B2CFF">
        <w:rPr>
          <w:sz w:val="22"/>
          <w:lang w:val="en-GB"/>
        </w:rPr>
        <w:tab/>
      </w:r>
      <w:r w:rsidRPr="005B2CFF">
        <w:rPr>
          <w:sz w:val="22"/>
          <w:lang w:val="en-GB"/>
        </w:rPr>
        <w:tab/>
        <w:t>Data Presentation I: Tables and Graphs</w:t>
      </w:r>
    </w:p>
    <w:p w14:paraId="228BF0BA" w14:textId="00E9C4CA" w:rsidR="00F05632" w:rsidRPr="005B2CFF" w:rsidRDefault="00F05632" w:rsidP="005B2CFF">
      <w:pPr>
        <w:pStyle w:val="ListParagraph"/>
        <w:numPr>
          <w:ilvl w:val="0"/>
          <w:numId w:val="47"/>
        </w:numPr>
        <w:tabs>
          <w:tab w:val="left" w:pos="1418"/>
        </w:tabs>
        <w:ind w:left="567" w:hanging="425"/>
        <w:rPr>
          <w:sz w:val="22"/>
          <w:lang w:val="en-GB"/>
        </w:rPr>
      </w:pPr>
      <w:r w:rsidRPr="005B2CFF">
        <w:rPr>
          <w:sz w:val="22"/>
          <w:lang w:val="en-GB"/>
        </w:rPr>
        <w:t>PTF4</w:t>
      </w:r>
      <w:r w:rsidRPr="005B2CFF">
        <w:rPr>
          <w:sz w:val="22"/>
          <w:lang w:val="en-GB"/>
        </w:rPr>
        <w:tab/>
        <w:t>Medical Writing and Quality Control: Clinical Study Reports</w:t>
      </w:r>
    </w:p>
    <w:p w14:paraId="136C85F0" w14:textId="77777777" w:rsidR="00F77A23" w:rsidRPr="00520AF6" w:rsidRDefault="00F77A23" w:rsidP="00F77A23">
      <w:pPr>
        <w:pStyle w:val="ListParagraph"/>
        <w:tabs>
          <w:tab w:val="left" w:pos="1418"/>
        </w:tabs>
        <w:ind w:left="426"/>
        <w:rPr>
          <w:sz w:val="22"/>
          <w:lang w:val="en-GB"/>
        </w:rPr>
      </w:pPr>
    </w:p>
    <w:p w14:paraId="72E33D0C" w14:textId="77777777" w:rsidR="00212EEC" w:rsidRPr="009A0115" w:rsidRDefault="00206105">
      <w:pPr>
        <w:ind w:left="0"/>
        <w:rPr>
          <w:lang w:val="en-GB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5EA7021A" wp14:editId="480897DB">
            <wp:extent cx="6120130" cy="86544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H E3 CSR template outline 29Jun15_Page_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5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9DDF6" w14:textId="77777777" w:rsidR="009773F0" w:rsidRDefault="009773F0" w:rsidP="00212EEC">
      <w:pPr>
        <w:ind w:left="0"/>
        <w:jc w:val="center"/>
        <w:rPr>
          <w:lang w:val="en-GB"/>
        </w:rPr>
      </w:pPr>
    </w:p>
    <w:p w14:paraId="10F9B808" w14:textId="3F0483C4" w:rsidR="00206105" w:rsidRDefault="00206105" w:rsidP="00F77A23">
      <w:pPr>
        <w:ind w:left="0"/>
        <w:jc w:val="center"/>
        <w:rPr>
          <w:lang w:val="en-GB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0CB6826E" wp14:editId="50B66F95">
            <wp:extent cx="6120000" cy="8654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H E3 CSR template outline 29Jun15_Page_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86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EFB71" w14:textId="3F0EE2FB" w:rsidR="00206105" w:rsidRDefault="00206105" w:rsidP="00F77A23">
      <w:pPr>
        <w:ind w:left="0"/>
        <w:jc w:val="center"/>
        <w:rPr>
          <w:lang w:val="en-GB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01E374C2" wp14:editId="0E02F0D9">
            <wp:extent cx="6120130" cy="86544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H E3 CSR template outline 29Jun15_Page_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5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0F1BE" w14:textId="77777777" w:rsidR="00206105" w:rsidRPr="009A0115" w:rsidRDefault="00206105" w:rsidP="00212EEC">
      <w:pPr>
        <w:ind w:left="0"/>
        <w:jc w:val="center"/>
        <w:rPr>
          <w:lang w:val="en-GB"/>
        </w:rPr>
      </w:pPr>
      <w:r>
        <w:rPr>
          <w:noProof/>
          <w:lang w:val="fr-FR" w:eastAsia="fr-FR"/>
        </w:rPr>
        <w:lastRenderedPageBreak/>
        <w:drawing>
          <wp:anchor distT="0" distB="0" distL="114300" distR="114300" simplePos="0" relativeHeight="251659264" behindDoc="0" locked="0" layoutInCell="1" allowOverlap="1" wp14:anchorId="21DE7B6B" wp14:editId="6F31866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20130" cy="8654415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H E3 CSR template outline 29Jun15_Page_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5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06105" w:rsidRPr="009A0115" w:rsidSect="00212EE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720" w:right="1134" w:bottom="567" w:left="1134" w:header="709" w:footer="13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33D9D" w14:textId="77777777" w:rsidR="00EC6866" w:rsidRDefault="00EC6866">
      <w:r>
        <w:separator/>
      </w:r>
    </w:p>
  </w:endnote>
  <w:endnote w:type="continuationSeparator" w:id="0">
    <w:p w14:paraId="68AB4B39" w14:textId="77777777" w:rsidR="00EC6866" w:rsidRDefault="00EC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39768" w14:textId="77777777" w:rsidR="008E0E02" w:rsidRDefault="008E0E02">
    <w:pPr>
      <w:pStyle w:val="Footer"/>
      <w:pBdr>
        <w:top w:val="single" w:sz="18" w:space="6" w:color="000000"/>
      </w:pBdr>
      <w:ind w:left="0"/>
    </w:pPr>
    <w:r>
      <w:rPr>
        <w:rStyle w:val="PageNumber"/>
        <w:rFonts w:ascii="Arial"/>
        <w:i/>
        <w:sz w:val="20"/>
      </w:rPr>
      <w:t>EMWA Workshop Leaders Handbook Edition 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1744752"/>
      <w:docPartObj>
        <w:docPartGallery w:val="Page Numbers (Bottom of Page)"/>
        <w:docPartUnique/>
      </w:docPartObj>
    </w:sdtPr>
    <w:sdtEndPr/>
    <w:sdtContent>
      <w:p w14:paraId="56ABB185" w14:textId="5FB3A4CE" w:rsidR="00F77A23" w:rsidRDefault="00F77A2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1B2" w:rsidRPr="007671B2">
          <w:rPr>
            <w:noProof/>
            <w:lang w:val="fr-FR"/>
          </w:rPr>
          <w:t>2</w:t>
        </w:r>
        <w:r>
          <w:fldChar w:fldCharType="end"/>
        </w:r>
      </w:p>
    </w:sdtContent>
  </w:sdt>
  <w:p w14:paraId="2DC73471" w14:textId="77777777" w:rsidR="008E0E02" w:rsidRDefault="008E0E02">
    <w:pPr>
      <w:pStyle w:val="Footer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8253350"/>
      <w:docPartObj>
        <w:docPartGallery w:val="Page Numbers (Bottom of Page)"/>
        <w:docPartUnique/>
      </w:docPartObj>
    </w:sdtPr>
    <w:sdtEndPr/>
    <w:sdtContent>
      <w:p w14:paraId="223F65CC" w14:textId="145CEA34" w:rsidR="00F77A23" w:rsidRDefault="00F77A2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28D" w:rsidRPr="0043628D">
          <w:rPr>
            <w:noProof/>
            <w:lang w:val="fr-FR"/>
          </w:rPr>
          <w:t>1</w:t>
        </w:r>
        <w:r>
          <w:fldChar w:fldCharType="end"/>
        </w:r>
      </w:p>
    </w:sdtContent>
  </w:sdt>
  <w:p w14:paraId="4630DAC3" w14:textId="77777777" w:rsidR="008E0E02" w:rsidRDefault="008E0E02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5B47E" w14:textId="77777777" w:rsidR="00EC6866" w:rsidRDefault="00EC6866">
      <w:r>
        <w:separator/>
      </w:r>
    </w:p>
  </w:footnote>
  <w:footnote w:type="continuationSeparator" w:id="0">
    <w:p w14:paraId="30321E4B" w14:textId="77777777" w:rsidR="00EC6866" w:rsidRDefault="00EC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04DD7" w14:textId="77777777" w:rsidR="008E0E02" w:rsidRDefault="008E0E02">
    <w:pPr>
      <w:pStyle w:val="Header"/>
      <w:ind w:left="0"/>
      <w:rPr>
        <w:i/>
      </w:rPr>
    </w:pPr>
  </w:p>
  <w:p w14:paraId="36372193" w14:textId="77777777" w:rsidR="008E0E02" w:rsidRDefault="008E0E02">
    <w:pPr>
      <w:pStyle w:val="Header"/>
      <w:ind w:left="0"/>
      <w:rPr>
        <w:i/>
      </w:rPr>
    </w:pPr>
  </w:p>
  <w:p w14:paraId="7C0FD087" w14:textId="77777777" w:rsidR="008E0E02" w:rsidRDefault="008E0E02">
    <w:pPr>
      <w:pStyle w:val="Header"/>
      <w:ind w:left="0"/>
      <w:rPr>
        <w:i/>
      </w:rPr>
    </w:pPr>
  </w:p>
  <w:p w14:paraId="05BFB9DE" w14:textId="77777777" w:rsidR="008E0E02" w:rsidRDefault="008E0E02">
    <w:pPr>
      <w:pStyle w:val="Header"/>
      <w:pBdr>
        <w:bottom w:val="single" w:sz="18" w:space="1" w:color="000000"/>
      </w:pBdr>
      <w:spacing w:after="360"/>
      <w:ind w:left="0"/>
      <w:rPr>
        <w:rFonts w:ascii="Arial"/>
        <w:sz w:val="52"/>
      </w:rPr>
    </w:pPr>
    <w:r>
      <w:fldChar w:fldCharType="begin"/>
    </w:r>
    <w:r>
      <w:instrText xml:space="preserve"> PAGE  \* MERGEFORMAT </w:instrText>
    </w:r>
    <w:r>
      <w:fldChar w:fldCharType="separate"/>
    </w:r>
    <w:r>
      <w:rPr>
        <w:rStyle w:val="PageNumber"/>
        <w:rFonts w:ascii="Arial"/>
        <w:b/>
        <w:sz w:val="52"/>
      </w:rPr>
      <w:t>6</w:t>
    </w:r>
    <w:r>
      <w:rPr>
        <w:rStyle w:val="PageNumber"/>
        <w:rFonts w:ascii="Arial"/>
        <w:b/>
        <w:sz w:val="52"/>
      </w:rPr>
      <w:fldChar w:fldCharType="end"/>
    </w:r>
  </w:p>
  <w:p w14:paraId="274A1FA4" w14:textId="77777777" w:rsidR="008E0E02" w:rsidRDefault="008E0E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26AE" w14:textId="77777777" w:rsidR="008E0E02" w:rsidRDefault="008E0E02">
    <w:pPr>
      <w:pStyle w:val="Header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EE225" w14:textId="77777777" w:rsidR="008E0E02" w:rsidRDefault="008E0E02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15DA"/>
    <w:multiLevelType w:val="singleLevel"/>
    <w:tmpl w:val="20DCFCFA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1" w15:restartNumberingAfterBreak="0">
    <w:nsid w:val="0864063C"/>
    <w:multiLevelType w:val="hybridMultilevel"/>
    <w:tmpl w:val="DCC29198"/>
    <w:lvl w:ilvl="0" w:tplc="D642322E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5EC4E1A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92B6E60E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3DD8DC8E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CBA06AE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BFCEBA3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31D2D2C0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9C061C44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9C0624C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" w15:restartNumberingAfterBreak="0">
    <w:nsid w:val="0B3F20A1"/>
    <w:multiLevelType w:val="hybridMultilevel"/>
    <w:tmpl w:val="E74E2D92"/>
    <w:lvl w:ilvl="0" w:tplc="811A6748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 w:tplc="B6E4E106">
      <w:numFmt w:val="bullet"/>
      <w:lvlText w:val=""/>
      <w:lvlJc w:val="left"/>
      <w:pPr>
        <w:ind w:left="1440" w:hanging="360"/>
      </w:pPr>
      <w:rPr>
        <w:rFonts w:ascii="Symbol"/>
      </w:rPr>
    </w:lvl>
    <w:lvl w:ilvl="2" w:tplc="630429B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F62D8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F2F9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BC311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0C6B8D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A021D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406AF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C122CF"/>
    <w:multiLevelType w:val="hybridMultilevel"/>
    <w:tmpl w:val="1D10364E"/>
    <w:lvl w:ilvl="0" w:tplc="BC5A61B6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0ADC05B2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BDB0A2E6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8FC9674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5678C404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7EEB03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97C2801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2A16DD3A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7750D68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4" w15:restartNumberingAfterBreak="0">
    <w:nsid w:val="109550CD"/>
    <w:multiLevelType w:val="singleLevel"/>
    <w:tmpl w:val="034277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115E04A7"/>
    <w:multiLevelType w:val="hybridMultilevel"/>
    <w:tmpl w:val="310ADC04"/>
    <w:lvl w:ilvl="0" w:tplc="33AC9F4C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AE28D7F8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C9FC4E1E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6DCED956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68FE4410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6D086ECA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9850C990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28FCA010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09F6700C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6" w15:restartNumberingAfterBreak="0">
    <w:nsid w:val="12155FFF"/>
    <w:multiLevelType w:val="hybridMultilevel"/>
    <w:tmpl w:val="00A65AEC"/>
    <w:lvl w:ilvl="0" w:tplc="7414C070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3666393A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F1F0282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591CDD9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80D4B3B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1E9CB6DA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7CAEB4AC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B47EED22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EDB86EF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7" w15:restartNumberingAfterBreak="0">
    <w:nsid w:val="176D560C"/>
    <w:multiLevelType w:val="singleLevel"/>
    <w:tmpl w:val="BA1EBACE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8" w15:restartNumberingAfterBreak="0">
    <w:nsid w:val="18954DD2"/>
    <w:multiLevelType w:val="singleLevel"/>
    <w:tmpl w:val="8580F846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9" w15:restartNumberingAfterBreak="0">
    <w:nsid w:val="1C5345FD"/>
    <w:multiLevelType w:val="hybridMultilevel"/>
    <w:tmpl w:val="6BD08658"/>
    <w:lvl w:ilvl="0" w:tplc="4288CE24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D16EF534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818C4AE0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EFD8B004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118220B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43C8D82E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F16427BC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BCC20A48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B402463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0" w15:restartNumberingAfterBreak="0">
    <w:nsid w:val="1E346035"/>
    <w:multiLevelType w:val="singleLevel"/>
    <w:tmpl w:val="31501F22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11" w15:restartNumberingAfterBreak="0">
    <w:nsid w:val="1EE97E83"/>
    <w:multiLevelType w:val="singleLevel"/>
    <w:tmpl w:val="8700A6C4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12" w15:restartNumberingAfterBreak="0">
    <w:nsid w:val="1FE25C23"/>
    <w:multiLevelType w:val="hybridMultilevel"/>
    <w:tmpl w:val="D0721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A23D4"/>
    <w:multiLevelType w:val="hybridMultilevel"/>
    <w:tmpl w:val="682A7AC4"/>
    <w:lvl w:ilvl="0" w:tplc="1BB8AA4E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FE86F75C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4F303D16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EDEAC0A4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E03C0858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6FEAFB3E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429CE794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9E3A9D3A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6546C0EE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14" w15:restartNumberingAfterBreak="0">
    <w:nsid w:val="228B5E1C"/>
    <w:multiLevelType w:val="hybridMultilevel"/>
    <w:tmpl w:val="46BE6E3A"/>
    <w:lvl w:ilvl="0" w:tplc="2D5A1F1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F1584976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976A42F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DD96760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4F8E75CE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CE369DC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0C767AA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6AAE370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5E208E5C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5" w15:restartNumberingAfterBreak="0">
    <w:nsid w:val="231B0C3C"/>
    <w:multiLevelType w:val="hybridMultilevel"/>
    <w:tmpl w:val="2AB6EED6"/>
    <w:lvl w:ilvl="0" w:tplc="5074DDA0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D9CAD404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1E8AF5E4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D71E5578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33C2E01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A7F4E57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45309352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4B0EE638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B058B91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6" w15:restartNumberingAfterBreak="0">
    <w:nsid w:val="24057B11"/>
    <w:multiLevelType w:val="singleLevel"/>
    <w:tmpl w:val="3192FDD4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17" w15:restartNumberingAfterBreak="0">
    <w:nsid w:val="24C553C9"/>
    <w:multiLevelType w:val="singleLevel"/>
    <w:tmpl w:val="32BE2E86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18" w15:restartNumberingAfterBreak="0">
    <w:nsid w:val="28C53ED0"/>
    <w:multiLevelType w:val="hybridMultilevel"/>
    <w:tmpl w:val="086A4DCC"/>
    <w:lvl w:ilvl="0" w:tplc="185E2FD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7EA053E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7A2A430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4766A574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BDCE19EE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15EEBE2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66D4599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3CFE418A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D8FE35A8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19" w15:restartNumberingAfterBreak="0">
    <w:nsid w:val="2F237B53"/>
    <w:multiLevelType w:val="hybridMultilevel"/>
    <w:tmpl w:val="096E252A"/>
    <w:lvl w:ilvl="0" w:tplc="1610BD4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AD960A2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E842D42E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7154074A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E168F10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0D8AC192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A8288194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99944266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D1E6117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0" w15:restartNumberingAfterBreak="0">
    <w:nsid w:val="31A25E97"/>
    <w:multiLevelType w:val="hybridMultilevel"/>
    <w:tmpl w:val="00644964"/>
    <w:lvl w:ilvl="0" w:tplc="D28E186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493AA11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914A65FC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D19CFCC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1F92A020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9B464888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160A0050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6456D11C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CE66DA2E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1" w15:restartNumberingAfterBreak="0">
    <w:nsid w:val="37C6646B"/>
    <w:multiLevelType w:val="singleLevel"/>
    <w:tmpl w:val="769A67D8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22" w15:restartNumberingAfterBreak="0">
    <w:nsid w:val="3BA913FE"/>
    <w:multiLevelType w:val="hybridMultilevel"/>
    <w:tmpl w:val="51465EB2"/>
    <w:lvl w:ilvl="0" w:tplc="51F6CAFE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187A4F1A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11BCD6E8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1D9C36D4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E5B6F836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D08E8ACA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C8AACD1C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43045A70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088050CE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23" w15:restartNumberingAfterBreak="0">
    <w:nsid w:val="3D7A2202"/>
    <w:multiLevelType w:val="hybridMultilevel"/>
    <w:tmpl w:val="DE142B06"/>
    <w:lvl w:ilvl="0" w:tplc="0EC2AA4A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8D8A5854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F55A2406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6FE8B796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62AA88A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373C7C0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4A4E2390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B6404E4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614C1FBE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24" w15:restartNumberingAfterBreak="0">
    <w:nsid w:val="3DCD16E2"/>
    <w:multiLevelType w:val="hybridMultilevel"/>
    <w:tmpl w:val="5E566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58663E"/>
    <w:multiLevelType w:val="singleLevel"/>
    <w:tmpl w:val="52D2CD66"/>
    <w:lvl w:ilvl="0">
      <w:numFmt w:val="bullet"/>
      <w:lvlText w:val=""/>
      <w:lvlJc w:val="left"/>
      <w:pPr>
        <w:ind w:left="360" w:hanging="360"/>
      </w:pPr>
      <w:rPr>
        <w:rFonts w:ascii="Symbol"/>
        <w:color w:val="000000"/>
      </w:rPr>
    </w:lvl>
  </w:abstractNum>
  <w:abstractNum w:abstractNumId="26" w15:restartNumberingAfterBreak="0">
    <w:nsid w:val="403B5451"/>
    <w:multiLevelType w:val="hybridMultilevel"/>
    <w:tmpl w:val="F91892D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A0202B5"/>
    <w:multiLevelType w:val="hybridMultilevel"/>
    <w:tmpl w:val="2C0ACBA4"/>
    <w:lvl w:ilvl="0" w:tplc="CD18B250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2DD0CE56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30382516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043CD4A2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EC2C1BFA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8E0852F8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6CB48F8C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7C761986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696A8112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28" w15:restartNumberingAfterBreak="0">
    <w:nsid w:val="4A28153D"/>
    <w:multiLevelType w:val="singleLevel"/>
    <w:tmpl w:val="DBFABAF0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29" w15:restartNumberingAfterBreak="0">
    <w:nsid w:val="51573C7B"/>
    <w:multiLevelType w:val="hybridMultilevel"/>
    <w:tmpl w:val="0A7C77CA"/>
    <w:lvl w:ilvl="0" w:tplc="120A52B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48E26A5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0C34627E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CF76927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99AA9D2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1BACFEE4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329C02B4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1E0CFC1A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1C94994A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0" w15:restartNumberingAfterBreak="0">
    <w:nsid w:val="52E31511"/>
    <w:multiLevelType w:val="hybridMultilevel"/>
    <w:tmpl w:val="E7E603FA"/>
    <w:lvl w:ilvl="0" w:tplc="CE20254E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6824C852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7742A8D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3378F9A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391A2046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AF8462E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D5BADDD0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0A14F440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DB68DF02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1" w15:restartNumberingAfterBreak="0">
    <w:nsid w:val="530D7173"/>
    <w:multiLevelType w:val="hybridMultilevel"/>
    <w:tmpl w:val="43046FA0"/>
    <w:lvl w:ilvl="0" w:tplc="D9CE315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FE76ACA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22E64FD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0C2FDAE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B5CE0F4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140C7B68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BB1A71F4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F892A300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D006291E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2" w15:restartNumberingAfterBreak="0">
    <w:nsid w:val="55B13280"/>
    <w:multiLevelType w:val="hybridMultilevel"/>
    <w:tmpl w:val="42AC2184"/>
    <w:lvl w:ilvl="0" w:tplc="483A54C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8DC4368">
      <w:start w:val="1"/>
      <w:numFmt w:val="decimal"/>
      <w:lvlText w:val="%2."/>
      <w:lvlJc w:val="left"/>
      <w:pPr>
        <w:ind w:left="1440" w:hanging="1080"/>
      </w:pPr>
      <w:rPr>
        <w:rFonts w:cs="Times New Roman"/>
      </w:rPr>
    </w:lvl>
    <w:lvl w:ilvl="2" w:tplc="61706AC2">
      <w:start w:val="1"/>
      <w:numFmt w:val="decimal"/>
      <w:lvlText w:val="%3."/>
      <w:lvlJc w:val="left"/>
      <w:pPr>
        <w:ind w:left="2160" w:hanging="1980"/>
      </w:pPr>
      <w:rPr>
        <w:rFonts w:cs="Times New Roman"/>
      </w:rPr>
    </w:lvl>
    <w:lvl w:ilvl="3" w:tplc="F1D40850">
      <w:start w:val="1"/>
      <w:numFmt w:val="decimal"/>
      <w:lvlText w:val="%4."/>
      <w:lvlJc w:val="left"/>
      <w:pPr>
        <w:ind w:left="2880" w:hanging="2520"/>
      </w:pPr>
      <w:rPr>
        <w:rFonts w:cs="Times New Roman"/>
      </w:rPr>
    </w:lvl>
    <w:lvl w:ilvl="4" w:tplc="2130B0E0">
      <w:start w:val="1"/>
      <w:numFmt w:val="decimal"/>
      <w:lvlText w:val="%5."/>
      <w:lvlJc w:val="left"/>
      <w:pPr>
        <w:ind w:left="3600" w:hanging="3240"/>
      </w:pPr>
      <w:rPr>
        <w:rFonts w:cs="Times New Roman"/>
      </w:rPr>
    </w:lvl>
    <w:lvl w:ilvl="5" w:tplc="364C9298">
      <w:start w:val="1"/>
      <w:numFmt w:val="decimal"/>
      <w:lvlText w:val="%6."/>
      <w:lvlJc w:val="left"/>
      <w:pPr>
        <w:ind w:left="4320" w:hanging="4140"/>
      </w:pPr>
      <w:rPr>
        <w:rFonts w:cs="Times New Roman"/>
      </w:rPr>
    </w:lvl>
    <w:lvl w:ilvl="6" w:tplc="3FD07B66">
      <w:start w:val="1"/>
      <w:numFmt w:val="decimal"/>
      <w:lvlText w:val="%7."/>
      <w:lvlJc w:val="left"/>
      <w:pPr>
        <w:ind w:left="5040" w:hanging="4680"/>
      </w:pPr>
      <w:rPr>
        <w:rFonts w:cs="Times New Roman"/>
      </w:rPr>
    </w:lvl>
    <w:lvl w:ilvl="7" w:tplc="6494ECD2">
      <w:start w:val="1"/>
      <w:numFmt w:val="decimal"/>
      <w:lvlText w:val="%8."/>
      <w:lvlJc w:val="left"/>
      <w:pPr>
        <w:ind w:left="5760" w:hanging="5400"/>
      </w:pPr>
      <w:rPr>
        <w:rFonts w:cs="Times New Roman"/>
      </w:rPr>
    </w:lvl>
    <w:lvl w:ilvl="8" w:tplc="FB3CF732">
      <w:start w:val="1"/>
      <w:numFmt w:val="decimal"/>
      <w:lvlText w:val="%9."/>
      <w:lvlJc w:val="left"/>
      <w:pPr>
        <w:ind w:left="6480" w:hanging="6300"/>
      </w:pPr>
      <w:rPr>
        <w:rFonts w:cs="Times New Roman"/>
      </w:rPr>
    </w:lvl>
  </w:abstractNum>
  <w:abstractNum w:abstractNumId="33" w15:restartNumberingAfterBreak="0">
    <w:nsid w:val="5A442738"/>
    <w:multiLevelType w:val="hybridMultilevel"/>
    <w:tmpl w:val="6D6A1472"/>
    <w:lvl w:ilvl="0" w:tplc="C37638D2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55E49D78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8398CCC4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FA9E33E2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CD6E68F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7876C1A6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8ED873EA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41061538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73B0A6AA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4" w15:restartNumberingAfterBreak="0">
    <w:nsid w:val="5D833C9D"/>
    <w:multiLevelType w:val="hybridMultilevel"/>
    <w:tmpl w:val="3A0E8D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9C5012"/>
    <w:multiLevelType w:val="hybridMultilevel"/>
    <w:tmpl w:val="0CE896D0"/>
    <w:lvl w:ilvl="0" w:tplc="37FE952E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887EB0AC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39001760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1CC4E61C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4218EEA8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40DCAA2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F74CE2DE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DB003DB2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58820352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36" w15:restartNumberingAfterBreak="0">
    <w:nsid w:val="60403674"/>
    <w:multiLevelType w:val="hybridMultilevel"/>
    <w:tmpl w:val="98AEC96A"/>
    <w:lvl w:ilvl="0" w:tplc="7EDE6DF2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6D92EEE0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ABEE6046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F87682F0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94983292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7C16BEB4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9FB69BB2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8A009CDE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5A84F238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37" w15:restartNumberingAfterBreak="0">
    <w:nsid w:val="64556768"/>
    <w:multiLevelType w:val="hybridMultilevel"/>
    <w:tmpl w:val="AD02A5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174075"/>
    <w:multiLevelType w:val="hybridMultilevel"/>
    <w:tmpl w:val="0EB0B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54C95"/>
    <w:multiLevelType w:val="singleLevel"/>
    <w:tmpl w:val="51FA7B86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40" w15:restartNumberingAfterBreak="0">
    <w:nsid w:val="738F17D6"/>
    <w:multiLevelType w:val="hybridMultilevel"/>
    <w:tmpl w:val="5DC258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927CAC"/>
    <w:multiLevelType w:val="singleLevel"/>
    <w:tmpl w:val="65165862"/>
    <w:lvl w:ilvl="0">
      <w:numFmt w:val="bullet"/>
      <w:lvlText w:val=""/>
      <w:lvlJc w:val="left"/>
      <w:pPr>
        <w:ind w:left="360" w:hanging="360"/>
      </w:pPr>
      <w:rPr>
        <w:rFonts w:ascii="Symbol"/>
        <w:sz w:val="20"/>
      </w:rPr>
    </w:lvl>
  </w:abstractNum>
  <w:abstractNum w:abstractNumId="42" w15:restartNumberingAfterBreak="0">
    <w:nsid w:val="768A69EF"/>
    <w:multiLevelType w:val="hybridMultilevel"/>
    <w:tmpl w:val="9BDCE160"/>
    <w:lvl w:ilvl="0" w:tplc="DFF2EE1C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50B6B4EC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3698D60A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C02E2C50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456E11F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9D48770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6FCEB6F0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B7BEA95A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59AEDB74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43" w15:restartNumberingAfterBreak="0">
    <w:nsid w:val="77D615CC"/>
    <w:multiLevelType w:val="hybridMultilevel"/>
    <w:tmpl w:val="B02C13FC"/>
    <w:lvl w:ilvl="0" w:tplc="015C90F4">
      <w:numFmt w:val="bullet"/>
      <w:lvlText w:val=""/>
      <w:lvlJc w:val="left"/>
      <w:pPr>
        <w:ind w:left="720" w:hanging="360"/>
      </w:pPr>
      <w:rPr>
        <w:rFonts w:ascii="Symbol"/>
      </w:rPr>
    </w:lvl>
    <w:lvl w:ilvl="1" w:tplc="5EEE3CFA">
      <w:numFmt w:val="bullet"/>
      <w:lvlText w:val="o"/>
      <w:lvlJc w:val="left"/>
      <w:pPr>
        <w:ind w:left="1440" w:hanging="360"/>
      </w:pPr>
      <w:rPr>
        <w:rFonts w:ascii="Courier New"/>
      </w:rPr>
    </w:lvl>
    <w:lvl w:ilvl="2" w:tplc="D7CC503C">
      <w:numFmt w:val="bullet"/>
      <w:lvlText w:val=""/>
      <w:lvlJc w:val="left"/>
      <w:pPr>
        <w:ind w:left="2160" w:hanging="360"/>
      </w:pPr>
      <w:rPr>
        <w:rFonts w:ascii="Wingdings"/>
      </w:rPr>
    </w:lvl>
    <w:lvl w:ilvl="3" w:tplc="81203C68">
      <w:numFmt w:val="bullet"/>
      <w:lvlText w:val=""/>
      <w:lvlJc w:val="left"/>
      <w:pPr>
        <w:ind w:left="2880" w:hanging="360"/>
      </w:pPr>
      <w:rPr>
        <w:rFonts w:ascii="Symbol"/>
      </w:rPr>
    </w:lvl>
    <w:lvl w:ilvl="4" w:tplc="C838B4CC">
      <w:numFmt w:val="bullet"/>
      <w:lvlText w:val="o"/>
      <w:lvlJc w:val="left"/>
      <w:pPr>
        <w:ind w:left="3600" w:hanging="360"/>
      </w:pPr>
      <w:rPr>
        <w:rFonts w:ascii="Courier New"/>
      </w:rPr>
    </w:lvl>
    <w:lvl w:ilvl="5" w:tplc="6A26B2DC">
      <w:numFmt w:val="bullet"/>
      <w:lvlText w:val=""/>
      <w:lvlJc w:val="left"/>
      <w:pPr>
        <w:ind w:left="4320" w:hanging="360"/>
      </w:pPr>
      <w:rPr>
        <w:rFonts w:ascii="Wingdings"/>
      </w:rPr>
    </w:lvl>
    <w:lvl w:ilvl="6" w:tplc="4D760476">
      <w:numFmt w:val="bullet"/>
      <w:lvlText w:val=""/>
      <w:lvlJc w:val="left"/>
      <w:pPr>
        <w:ind w:left="5040" w:hanging="360"/>
      </w:pPr>
      <w:rPr>
        <w:rFonts w:ascii="Symbol"/>
      </w:rPr>
    </w:lvl>
    <w:lvl w:ilvl="7" w:tplc="85DE2B8E">
      <w:numFmt w:val="bullet"/>
      <w:lvlText w:val="o"/>
      <w:lvlJc w:val="left"/>
      <w:pPr>
        <w:ind w:left="5760" w:hanging="360"/>
      </w:pPr>
      <w:rPr>
        <w:rFonts w:ascii="Courier New"/>
      </w:rPr>
    </w:lvl>
    <w:lvl w:ilvl="8" w:tplc="62B2AC80">
      <w:numFmt w:val="bullet"/>
      <w:lvlText w:val=""/>
      <w:lvlJc w:val="left"/>
      <w:pPr>
        <w:ind w:left="6480" w:hanging="360"/>
      </w:pPr>
      <w:rPr>
        <w:rFonts w:ascii="Wingdings"/>
      </w:rPr>
    </w:lvl>
  </w:abstractNum>
  <w:abstractNum w:abstractNumId="44" w15:restartNumberingAfterBreak="0">
    <w:nsid w:val="790D2BB0"/>
    <w:multiLevelType w:val="singleLevel"/>
    <w:tmpl w:val="903027D6"/>
    <w:lvl w:ilvl="0">
      <w:numFmt w:val="bullet"/>
      <w:lvlText w:val=""/>
      <w:lvlJc w:val="left"/>
      <w:pPr>
        <w:ind w:left="360" w:hanging="360"/>
      </w:pPr>
      <w:rPr>
        <w:rFonts w:ascii="Symbol"/>
      </w:rPr>
    </w:lvl>
  </w:abstractNum>
  <w:abstractNum w:abstractNumId="45" w15:restartNumberingAfterBreak="0">
    <w:nsid w:val="7DCB174E"/>
    <w:multiLevelType w:val="hybridMultilevel"/>
    <w:tmpl w:val="9D660194"/>
    <w:lvl w:ilvl="0" w:tplc="EFA2D778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C040F282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060685C2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D1B8F6F6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DA022078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0370277C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33B87442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8FE854A0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F4B0CA9C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46" w15:restartNumberingAfterBreak="0">
    <w:nsid w:val="7E23633F"/>
    <w:multiLevelType w:val="hybridMultilevel"/>
    <w:tmpl w:val="88DA93E4"/>
    <w:lvl w:ilvl="0" w:tplc="F7BED260">
      <w:numFmt w:val="bullet"/>
      <w:lvlText w:val=""/>
      <w:lvlJc w:val="left"/>
      <w:pPr>
        <w:ind w:left="2988" w:hanging="360"/>
      </w:pPr>
      <w:rPr>
        <w:rFonts w:ascii="Symbol"/>
      </w:rPr>
    </w:lvl>
    <w:lvl w:ilvl="1" w:tplc="2A0A2E08">
      <w:numFmt w:val="bullet"/>
      <w:lvlText w:val="o"/>
      <w:lvlJc w:val="left"/>
      <w:pPr>
        <w:ind w:left="3708" w:hanging="360"/>
      </w:pPr>
      <w:rPr>
        <w:rFonts w:ascii="Courier New"/>
      </w:rPr>
    </w:lvl>
    <w:lvl w:ilvl="2" w:tplc="31446668">
      <w:numFmt w:val="bullet"/>
      <w:lvlText w:val=""/>
      <w:lvlJc w:val="left"/>
      <w:pPr>
        <w:ind w:left="4428" w:hanging="360"/>
      </w:pPr>
      <w:rPr>
        <w:rFonts w:ascii="Wingdings"/>
      </w:rPr>
    </w:lvl>
    <w:lvl w:ilvl="3" w:tplc="2C3C4BCA">
      <w:numFmt w:val="bullet"/>
      <w:lvlText w:val=""/>
      <w:lvlJc w:val="left"/>
      <w:pPr>
        <w:ind w:left="5148" w:hanging="360"/>
      </w:pPr>
      <w:rPr>
        <w:rFonts w:ascii="Symbol"/>
      </w:rPr>
    </w:lvl>
    <w:lvl w:ilvl="4" w:tplc="1BD2902E">
      <w:numFmt w:val="bullet"/>
      <w:lvlText w:val="o"/>
      <w:lvlJc w:val="left"/>
      <w:pPr>
        <w:ind w:left="5868" w:hanging="360"/>
      </w:pPr>
      <w:rPr>
        <w:rFonts w:ascii="Courier New"/>
      </w:rPr>
    </w:lvl>
    <w:lvl w:ilvl="5" w:tplc="A57607D0">
      <w:numFmt w:val="bullet"/>
      <w:lvlText w:val=""/>
      <w:lvlJc w:val="left"/>
      <w:pPr>
        <w:ind w:left="6588" w:hanging="360"/>
      </w:pPr>
      <w:rPr>
        <w:rFonts w:ascii="Wingdings"/>
      </w:rPr>
    </w:lvl>
    <w:lvl w:ilvl="6" w:tplc="3524EFEA">
      <w:numFmt w:val="bullet"/>
      <w:lvlText w:val=""/>
      <w:lvlJc w:val="left"/>
      <w:pPr>
        <w:ind w:left="7308" w:hanging="360"/>
      </w:pPr>
      <w:rPr>
        <w:rFonts w:ascii="Symbol"/>
      </w:rPr>
    </w:lvl>
    <w:lvl w:ilvl="7" w:tplc="827680DE">
      <w:numFmt w:val="bullet"/>
      <w:lvlText w:val="o"/>
      <w:lvlJc w:val="left"/>
      <w:pPr>
        <w:ind w:left="8028" w:hanging="360"/>
      </w:pPr>
      <w:rPr>
        <w:rFonts w:ascii="Courier New"/>
      </w:rPr>
    </w:lvl>
    <w:lvl w:ilvl="8" w:tplc="5DD298E8">
      <w:numFmt w:val="bullet"/>
      <w:lvlText w:val=""/>
      <w:lvlJc w:val="left"/>
      <w:pPr>
        <w:ind w:left="8748" w:hanging="360"/>
      </w:pPr>
      <w:rPr>
        <w:rFonts w:ascii="Wingdings"/>
      </w:rPr>
    </w:lvl>
  </w:abstractNum>
  <w:abstractNum w:abstractNumId="47" w15:restartNumberingAfterBreak="0">
    <w:nsid w:val="7E7809D1"/>
    <w:multiLevelType w:val="singleLevel"/>
    <w:tmpl w:val="6F8A7F8C"/>
    <w:lvl w:ilvl="0">
      <w:numFmt w:val="decimal"/>
      <w:lvlText w:val="*"/>
      <w:lvlJc w:val="left"/>
      <w:rPr>
        <w:rFonts w:cs="Times New Roman"/>
      </w:rPr>
    </w:lvl>
  </w:abstractNum>
  <w:num w:numId="1">
    <w:abstractNumId w:val="47"/>
  </w:num>
  <w:num w:numId="2">
    <w:abstractNumId w:val="27"/>
  </w:num>
  <w:num w:numId="3">
    <w:abstractNumId w:val="4"/>
  </w:num>
  <w:num w:numId="4">
    <w:abstractNumId w:val="16"/>
  </w:num>
  <w:num w:numId="5">
    <w:abstractNumId w:val="18"/>
  </w:num>
  <w:num w:numId="6">
    <w:abstractNumId w:val="0"/>
  </w:num>
  <w:num w:numId="7">
    <w:abstractNumId w:val="28"/>
  </w:num>
  <w:num w:numId="8">
    <w:abstractNumId w:val="46"/>
  </w:num>
  <w:num w:numId="9">
    <w:abstractNumId w:val="20"/>
  </w:num>
  <w:num w:numId="10">
    <w:abstractNumId w:val="31"/>
  </w:num>
  <w:num w:numId="11">
    <w:abstractNumId w:val="36"/>
  </w:num>
  <w:num w:numId="12">
    <w:abstractNumId w:val="44"/>
  </w:num>
  <w:num w:numId="13">
    <w:abstractNumId w:val="30"/>
  </w:num>
  <w:num w:numId="14">
    <w:abstractNumId w:val="43"/>
  </w:num>
  <w:num w:numId="15">
    <w:abstractNumId w:val="7"/>
  </w:num>
  <w:num w:numId="16">
    <w:abstractNumId w:val="45"/>
  </w:num>
  <w:num w:numId="17">
    <w:abstractNumId w:val="21"/>
  </w:num>
  <w:num w:numId="18">
    <w:abstractNumId w:val="19"/>
  </w:num>
  <w:num w:numId="19">
    <w:abstractNumId w:val="1"/>
  </w:num>
  <w:num w:numId="20">
    <w:abstractNumId w:val="23"/>
  </w:num>
  <w:num w:numId="21">
    <w:abstractNumId w:val="2"/>
  </w:num>
  <w:num w:numId="22">
    <w:abstractNumId w:val="29"/>
  </w:num>
  <w:num w:numId="23">
    <w:abstractNumId w:val="10"/>
  </w:num>
  <w:num w:numId="24">
    <w:abstractNumId w:val="39"/>
  </w:num>
  <w:num w:numId="25">
    <w:abstractNumId w:val="8"/>
  </w:num>
  <w:num w:numId="26">
    <w:abstractNumId w:val="15"/>
  </w:num>
  <w:num w:numId="27">
    <w:abstractNumId w:val="17"/>
  </w:num>
  <w:num w:numId="28">
    <w:abstractNumId w:val="3"/>
  </w:num>
  <w:num w:numId="29">
    <w:abstractNumId w:val="35"/>
  </w:num>
  <w:num w:numId="30">
    <w:abstractNumId w:val="33"/>
  </w:num>
  <w:num w:numId="31">
    <w:abstractNumId w:val="9"/>
  </w:num>
  <w:num w:numId="32">
    <w:abstractNumId w:val="5"/>
  </w:num>
  <w:num w:numId="33">
    <w:abstractNumId w:val="42"/>
  </w:num>
  <w:num w:numId="34">
    <w:abstractNumId w:val="22"/>
  </w:num>
  <w:num w:numId="35">
    <w:abstractNumId w:val="25"/>
  </w:num>
  <w:num w:numId="36">
    <w:abstractNumId w:val="11"/>
  </w:num>
  <w:num w:numId="37">
    <w:abstractNumId w:val="14"/>
  </w:num>
  <w:num w:numId="38">
    <w:abstractNumId w:val="41"/>
  </w:num>
  <w:num w:numId="39">
    <w:abstractNumId w:val="13"/>
  </w:num>
  <w:num w:numId="40">
    <w:abstractNumId w:val="6"/>
  </w:num>
  <w:num w:numId="41">
    <w:abstractNumId w:val="32"/>
  </w:num>
  <w:num w:numId="42">
    <w:abstractNumId w:val="38"/>
  </w:num>
  <w:num w:numId="43">
    <w:abstractNumId w:val="12"/>
  </w:num>
  <w:num w:numId="44">
    <w:abstractNumId w:val="37"/>
  </w:num>
  <w:num w:numId="45">
    <w:abstractNumId w:val="26"/>
  </w:num>
  <w:num w:numId="46">
    <w:abstractNumId w:val="40"/>
  </w:num>
  <w:num w:numId="47">
    <w:abstractNumId w:val="24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F2E"/>
    <w:rsid w:val="00034828"/>
    <w:rsid w:val="000643F3"/>
    <w:rsid w:val="000659CB"/>
    <w:rsid w:val="00067609"/>
    <w:rsid w:val="0009209D"/>
    <w:rsid w:val="000B5654"/>
    <w:rsid w:val="000D0536"/>
    <w:rsid w:val="000D4364"/>
    <w:rsid w:val="000E7BDC"/>
    <w:rsid w:val="001149B5"/>
    <w:rsid w:val="00152003"/>
    <w:rsid w:val="00153DAB"/>
    <w:rsid w:val="00173D7D"/>
    <w:rsid w:val="0017512C"/>
    <w:rsid w:val="00187AF6"/>
    <w:rsid w:val="001A6F10"/>
    <w:rsid w:val="001E29F4"/>
    <w:rsid w:val="001E7FEF"/>
    <w:rsid w:val="00206105"/>
    <w:rsid w:val="00212EEC"/>
    <w:rsid w:val="002204B4"/>
    <w:rsid w:val="00242D78"/>
    <w:rsid w:val="00275F5D"/>
    <w:rsid w:val="002B19BA"/>
    <w:rsid w:val="002E6F0E"/>
    <w:rsid w:val="003231A3"/>
    <w:rsid w:val="003805B3"/>
    <w:rsid w:val="00392400"/>
    <w:rsid w:val="003B235C"/>
    <w:rsid w:val="0040771F"/>
    <w:rsid w:val="004145D6"/>
    <w:rsid w:val="0043628D"/>
    <w:rsid w:val="00463FE2"/>
    <w:rsid w:val="004B225A"/>
    <w:rsid w:val="004D2533"/>
    <w:rsid w:val="004F4AAF"/>
    <w:rsid w:val="0051220A"/>
    <w:rsid w:val="00520763"/>
    <w:rsid w:val="00520AF6"/>
    <w:rsid w:val="00530064"/>
    <w:rsid w:val="00541964"/>
    <w:rsid w:val="00564969"/>
    <w:rsid w:val="005A27C0"/>
    <w:rsid w:val="005A2DF9"/>
    <w:rsid w:val="005B2CFF"/>
    <w:rsid w:val="005D0FB6"/>
    <w:rsid w:val="00604176"/>
    <w:rsid w:val="00612FA8"/>
    <w:rsid w:val="006608E1"/>
    <w:rsid w:val="006928C8"/>
    <w:rsid w:val="006968B6"/>
    <w:rsid w:val="007025BC"/>
    <w:rsid w:val="007071E4"/>
    <w:rsid w:val="0072574C"/>
    <w:rsid w:val="007556AF"/>
    <w:rsid w:val="007671B2"/>
    <w:rsid w:val="007A2423"/>
    <w:rsid w:val="007B4610"/>
    <w:rsid w:val="007C0C35"/>
    <w:rsid w:val="007E537C"/>
    <w:rsid w:val="00815215"/>
    <w:rsid w:val="00852126"/>
    <w:rsid w:val="008D7B7C"/>
    <w:rsid w:val="008E0E02"/>
    <w:rsid w:val="008F4522"/>
    <w:rsid w:val="00905CC0"/>
    <w:rsid w:val="009104E0"/>
    <w:rsid w:val="009134D9"/>
    <w:rsid w:val="00924B58"/>
    <w:rsid w:val="00924E31"/>
    <w:rsid w:val="009373A0"/>
    <w:rsid w:val="0095379F"/>
    <w:rsid w:val="00975D86"/>
    <w:rsid w:val="00976324"/>
    <w:rsid w:val="009773F0"/>
    <w:rsid w:val="00980B46"/>
    <w:rsid w:val="009836C0"/>
    <w:rsid w:val="009A0115"/>
    <w:rsid w:val="009B5AA1"/>
    <w:rsid w:val="009F036C"/>
    <w:rsid w:val="00A52AD5"/>
    <w:rsid w:val="00AA6F2E"/>
    <w:rsid w:val="00AD075F"/>
    <w:rsid w:val="00AD5896"/>
    <w:rsid w:val="00AE58EB"/>
    <w:rsid w:val="00AE5E99"/>
    <w:rsid w:val="00B4597E"/>
    <w:rsid w:val="00BD2EBA"/>
    <w:rsid w:val="00BF3625"/>
    <w:rsid w:val="00C0352E"/>
    <w:rsid w:val="00C405EC"/>
    <w:rsid w:val="00C4588A"/>
    <w:rsid w:val="00C9545F"/>
    <w:rsid w:val="00C963EF"/>
    <w:rsid w:val="00CD4DF6"/>
    <w:rsid w:val="00D053A1"/>
    <w:rsid w:val="00D06EA7"/>
    <w:rsid w:val="00D16911"/>
    <w:rsid w:val="00D255FB"/>
    <w:rsid w:val="00D416D1"/>
    <w:rsid w:val="00D447C3"/>
    <w:rsid w:val="00DA55D4"/>
    <w:rsid w:val="00DA5831"/>
    <w:rsid w:val="00DA6625"/>
    <w:rsid w:val="00E7577C"/>
    <w:rsid w:val="00E77D7A"/>
    <w:rsid w:val="00E9630D"/>
    <w:rsid w:val="00EA0A65"/>
    <w:rsid w:val="00EC6866"/>
    <w:rsid w:val="00EE3CB7"/>
    <w:rsid w:val="00F05632"/>
    <w:rsid w:val="00F07B99"/>
    <w:rsid w:val="00F11E3E"/>
    <w:rsid w:val="00F24C1B"/>
    <w:rsid w:val="00F356E0"/>
    <w:rsid w:val="00F36475"/>
    <w:rsid w:val="00F619D1"/>
    <w:rsid w:val="00F77A23"/>
    <w:rsid w:val="00FA4C40"/>
    <w:rsid w:val="00FD118A"/>
    <w:rsid w:val="00FE28EA"/>
    <w:rsid w:val="00FE422E"/>
    <w:rsid w:val="4907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D036DF"/>
  <w15:docId w15:val="{9F494D0F-4CFD-4944-BD83-FEF0D212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CC0"/>
    <w:pPr>
      <w:ind w:left="2268"/>
    </w:pPr>
    <w:rPr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DA55D4"/>
    <w:pPr>
      <w:outlineLvl w:val="0"/>
    </w:pPr>
    <w:rPr>
      <w:b/>
    </w:rPr>
  </w:style>
  <w:style w:type="paragraph" w:styleId="Heading2">
    <w:name w:val="heading 2"/>
    <w:basedOn w:val="Normal"/>
    <w:link w:val="Heading2Char"/>
    <w:uiPriority w:val="99"/>
    <w:qFormat/>
    <w:rsid w:val="00DA55D4"/>
    <w:pPr>
      <w:pageBreakBefore/>
      <w:spacing w:before="360" w:after="360"/>
      <w:ind w:left="0" w:right="6067"/>
      <w:outlineLvl w:val="1"/>
    </w:pPr>
    <w:rPr>
      <w:rFonts w:ascii="Arial"/>
      <w:b/>
      <w:i/>
      <w:sz w:val="36"/>
    </w:rPr>
  </w:style>
  <w:style w:type="paragraph" w:styleId="Heading3">
    <w:name w:val="heading 3"/>
    <w:basedOn w:val="Normal"/>
    <w:link w:val="Heading3Char"/>
    <w:uiPriority w:val="99"/>
    <w:qFormat/>
    <w:rsid w:val="00DA55D4"/>
    <w:pPr>
      <w:pBdr>
        <w:bottom w:val="single" w:sz="4" w:space="1" w:color="000000"/>
      </w:pBdr>
      <w:spacing w:before="480" w:after="100"/>
      <w:ind w:left="0" w:right="6067"/>
      <w:outlineLvl w:val="2"/>
    </w:pPr>
    <w:rPr>
      <w:rFonts w:ascii="Arial"/>
      <w:b/>
      <w:i/>
    </w:rPr>
  </w:style>
  <w:style w:type="paragraph" w:styleId="Heading4">
    <w:name w:val="heading 4"/>
    <w:basedOn w:val="Normal"/>
    <w:link w:val="Heading4Char"/>
    <w:uiPriority w:val="99"/>
    <w:qFormat/>
    <w:rsid w:val="00DA55D4"/>
    <w:pPr>
      <w:outlineLvl w:val="3"/>
    </w:pPr>
    <w:rPr>
      <w:rFonts w:ascii="Arial"/>
      <w:color w:val="000000"/>
      <w:sz w:val="32"/>
    </w:rPr>
  </w:style>
  <w:style w:type="paragraph" w:styleId="Heading5">
    <w:name w:val="heading 5"/>
    <w:basedOn w:val="Normal"/>
    <w:link w:val="Heading5Char"/>
    <w:uiPriority w:val="99"/>
    <w:qFormat/>
    <w:rsid w:val="00DA55D4"/>
    <w:pPr>
      <w:jc w:val="center"/>
      <w:outlineLvl w:val="4"/>
    </w:pPr>
    <w:rPr>
      <w:b/>
    </w:rPr>
  </w:style>
  <w:style w:type="paragraph" w:styleId="Heading7">
    <w:name w:val="heading 7"/>
    <w:basedOn w:val="Normal"/>
    <w:link w:val="Heading7Char"/>
    <w:uiPriority w:val="99"/>
    <w:qFormat/>
    <w:rsid w:val="00DA55D4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DA55D4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7"/>
    </w:pPr>
    <w:rPr>
      <w:rFonts w:ascii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521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1521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1521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521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521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15215"/>
    <w:rPr>
      <w:rFonts w:ascii="Calibri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15215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DA55D4"/>
    <w:rPr>
      <w:rFonts w:asci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215"/>
    <w:rPr>
      <w:rFonts w:cs="Times New Roman"/>
      <w:sz w:val="2"/>
      <w:lang w:val="en-US" w:eastAsia="en-US"/>
    </w:rPr>
  </w:style>
  <w:style w:type="paragraph" w:styleId="BlockText">
    <w:name w:val="Block Text"/>
    <w:basedOn w:val="Normal"/>
    <w:uiPriority w:val="99"/>
    <w:rsid w:val="00DA55D4"/>
    <w:pPr>
      <w:ind w:left="-525" w:right="-592" w:firstLine="525"/>
      <w:jc w:val="right"/>
    </w:pPr>
    <w:rPr>
      <w:rFonts w:ascii="Arial"/>
      <w:color w:val="000000"/>
    </w:rPr>
  </w:style>
  <w:style w:type="paragraph" w:styleId="BodyText">
    <w:name w:val="Body Text"/>
    <w:basedOn w:val="Normal"/>
    <w:link w:val="BodyTextChar"/>
    <w:uiPriority w:val="99"/>
    <w:rsid w:val="00DA55D4"/>
    <w:rPr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15215"/>
    <w:rPr>
      <w:rFonts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DA55D4"/>
    <w:rPr>
      <w:rFonts w:ascii="Arial"/>
      <w:b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15215"/>
    <w:rPr>
      <w:rFonts w:cs="Times New Roman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A55D4"/>
    <w:rPr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15215"/>
    <w:rPr>
      <w:rFonts w:cs="Times New Roman"/>
      <w:sz w:val="16"/>
      <w:szCs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DA55D4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5215"/>
    <w:rPr>
      <w:rFonts w:cs="Times New Roman"/>
      <w:sz w:val="24"/>
      <w:szCs w:val="24"/>
      <w:lang w:val="en-US" w:eastAsia="en-US"/>
    </w:rPr>
  </w:style>
  <w:style w:type="paragraph" w:styleId="Caption">
    <w:name w:val="caption"/>
    <w:basedOn w:val="Normal"/>
    <w:uiPriority w:val="99"/>
    <w:qFormat/>
    <w:rsid w:val="00DA55D4"/>
    <w:pPr>
      <w:spacing w:before="120" w:after="120"/>
    </w:pPr>
    <w:rPr>
      <w:b/>
    </w:rPr>
  </w:style>
  <w:style w:type="character" w:styleId="EndnoteReference">
    <w:name w:val="endnote reference"/>
    <w:basedOn w:val="DefaultParagraphFont"/>
    <w:uiPriority w:val="99"/>
    <w:rsid w:val="00DA55D4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DA55D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15215"/>
    <w:rPr>
      <w:rFonts w:cs="Times New Roman"/>
      <w:sz w:val="20"/>
      <w:szCs w:val="20"/>
      <w:lang w:val="en-US" w:eastAsia="en-US"/>
    </w:rPr>
  </w:style>
  <w:style w:type="character" w:styleId="FollowedHyperlink">
    <w:name w:val="FollowedHyperlink"/>
    <w:basedOn w:val="DefaultParagraphFont"/>
    <w:uiPriority w:val="99"/>
    <w:rsid w:val="00DA55D4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DA55D4"/>
  </w:style>
  <w:style w:type="character" w:customStyle="1" w:styleId="FooterChar">
    <w:name w:val="Footer Char"/>
    <w:basedOn w:val="DefaultParagraphFont"/>
    <w:link w:val="Footer"/>
    <w:uiPriority w:val="99"/>
    <w:locked/>
    <w:rsid w:val="00815215"/>
    <w:rPr>
      <w:rFonts w:cs="Times New Roman"/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uiPriority w:val="99"/>
    <w:rsid w:val="00DA55D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A55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15215"/>
    <w:rPr>
      <w:rFonts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DA55D4"/>
  </w:style>
  <w:style w:type="character" w:customStyle="1" w:styleId="HeaderChar">
    <w:name w:val="Header Char"/>
    <w:basedOn w:val="DefaultParagraphFont"/>
    <w:link w:val="Header"/>
    <w:uiPriority w:val="99"/>
    <w:locked/>
    <w:rsid w:val="00815215"/>
    <w:rPr>
      <w:rFonts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DA55D4"/>
    <w:rPr>
      <w:rFonts w:cs="Times New Roman"/>
      <w:color w:val="0000FF"/>
    </w:rPr>
  </w:style>
  <w:style w:type="character" w:styleId="PageNumber">
    <w:name w:val="page number"/>
    <w:basedOn w:val="DefaultParagraphFont"/>
    <w:uiPriority w:val="99"/>
    <w:rsid w:val="00DA55D4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DA55D4"/>
    <w:pPr>
      <w:jc w:val="center"/>
    </w:pPr>
    <w:rPr>
      <w:b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15215"/>
    <w:rPr>
      <w:rFonts w:ascii="Cambria" w:hAnsi="Cambria" w:cs="Times New Roman"/>
      <w:sz w:val="24"/>
      <w:szCs w:val="24"/>
      <w:lang w:val="en-US" w:eastAsia="en-US"/>
    </w:rPr>
  </w:style>
  <w:style w:type="paragraph" w:styleId="TOC1">
    <w:name w:val="toc 1"/>
    <w:basedOn w:val="Normal"/>
    <w:uiPriority w:val="99"/>
    <w:rsid w:val="00DA55D4"/>
  </w:style>
  <w:style w:type="paragraph" w:styleId="TOC2">
    <w:name w:val="toc 2"/>
    <w:basedOn w:val="Normal"/>
    <w:uiPriority w:val="99"/>
    <w:rsid w:val="00DA55D4"/>
    <w:pPr>
      <w:spacing w:before="120" w:after="60"/>
    </w:pPr>
  </w:style>
  <w:style w:type="paragraph" w:styleId="TOC3">
    <w:name w:val="toc 3"/>
    <w:basedOn w:val="Normal"/>
    <w:uiPriority w:val="99"/>
    <w:rsid w:val="00DA55D4"/>
    <w:pPr>
      <w:ind w:left="2835"/>
    </w:pPr>
  </w:style>
  <w:style w:type="paragraph" w:styleId="TOC4">
    <w:name w:val="toc 4"/>
    <w:basedOn w:val="Normal"/>
    <w:uiPriority w:val="99"/>
    <w:rsid w:val="00DA55D4"/>
    <w:pPr>
      <w:ind w:left="720"/>
    </w:pPr>
  </w:style>
  <w:style w:type="paragraph" w:styleId="TOC5">
    <w:name w:val="toc 5"/>
    <w:basedOn w:val="Normal"/>
    <w:uiPriority w:val="99"/>
    <w:rsid w:val="00DA55D4"/>
    <w:pPr>
      <w:ind w:left="960"/>
    </w:pPr>
  </w:style>
  <w:style w:type="paragraph" w:styleId="TOC6">
    <w:name w:val="toc 6"/>
    <w:basedOn w:val="Normal"/>
    <w:uiPriority w:val="99"/>
    <w:rsid w:val="00DA55D4"/>
    <w:pPr>
      <w:ind w:left="1200"/>
    </w:pPr>
  </w:style>
  <w:style w:type="paragraph" w:styleId="TOC7">
    <w:name w:val="toc 7"/>
    <w:basedOn w:val="Normal"/>
    <w:uiPriority w:val="99"/>
    <w:rsid w:val="00DA55D4"/>
    <w:pPr>
      <w:ind w:left="1440"/>
    </w:pPr>
  </w:style>
  <w:style w:type="paragraph" w:styleId="TOC8">
    <w:name w:val="toc 8"/>
    <w:basedOn w:val="Normal"/>
    <w:uiPriority w:val="99"/>
    <w:rsid w:val="00DA55D4"/>
    <w:pPr>
      <w:ind w:left="1680"/>
    </w:pPr>
  </w:style>
  <w:style w:type="paragraph" w:styleId="TOC9">
    <w:name w:val="toc 9"/>
    <w:basedOn w:val="Normal"/>
    <w:uiPriority w:val="99"/>
    <w:rsid w:val="00DA55D4"/>
    <w:pPr>
      <w:ind w:left="1920"/>
    </w:pPr>
  </w:style>
  <w:style w:type="table" w:styleId="TableGrid">
    <w:name w:val="Table Grid"/>
    <w:basedOn w:val="TableNormal"/>
    <w:uiPriority w:val="99"/>
    <w:rsid w:val="00DA55D4"/>
    <w:pPr>
      <w:ind w:left="2268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uiPriority w:val="99"/>
    <w:qFormat/>
    <w:rsid w:val="00DA55D4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1521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docDefaults">
    <w:name w:val="docDefaults"/>
    <w:uiPriority w:val="99"/>
    <w:rsid w:val="00DA55D4"/>
    <w:rPr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9B5AA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2204B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04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204B4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0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204B4"/>
    <w:rPr>
      <w:rFonts w:cs="Times New Roma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5632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92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7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4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1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base.ich.org/sites/default/files/E3_Guideline.pdf" TargetMode="Externa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ilemaker.emwa.org/workshops/EPDP%20Brochure.ph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researchintegrityjournal.biomedcentral.com/articles/10.1186/s41073-016-0009-4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database.ich.org/sites/default/files/E3_Q%26As_R1_Q%26As.pdf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D04EF-1CE5-4346-98DA-9FF15088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EMWA Professional Development Programme</vt:lpstr>
    </vt:vector>
  </TitlesOfParts>
  <Company>Hewlett-Packard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EMWA Professional Development Programme</dc:title>
  <dc:creator>Sarah Tilly</dc:creator>
  <cp:lastModifiedBy>Sarah Hopwood</cp:lastModifiedBy>
  <cp:revision>2</cp:revision>
  <dcterms:created xsi:type="dcterms:W3CDTF">2021-03-11T09:23:00Z</dcterms:created>
  <dcterms:modified xsi:type="dcterms:W3CDTF">2021-03-11T09:23:00Z</dcterms:modified>
</cp:coreProperties>
</file>